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A3" w:rsidRDefault="00D10CC8" w:rsidP="00D10CC8">
      <w:pPr>
        <w:pStyle w:val="NoSpacing"/>
        <w:jc w:val="center"/>
      </w:pPr>
      <w:bookmarkStart w:id="0" w:name="_GoBack"/>
      <w:r>
        <w:t>Greater Ouachita Port Commission Minutes</w:t>
      </w:r>
    </w:p>
    <w:p w:rsidR="00D10CC8" w:rsidRDefault="003228C4" w:rsidP="00D10CC8">
      <w:pPr>
        <w:pStyle w:val="NoSpacing"/>
        <w:jc w:val="center"/>
      </w:pPr>
      <w:r>
        <w:t>December 14, 2016</w:t>
      </w:r>
    </w:p>
    <w:p w:rsidR="00D10CC8" w:rsidRDefault="00D10CC8" w:rsidP="00D10CC8">
      <w:pPr>
        <w:pStyle w:val="NoSpacing"/>
        <w:jc w:val="center"/>
      </w:pPr>
      <w:r>
        <w:t>Monroe Chamber of Commerce</w:t>
      </w:r>
    </w:p>
    <w:p w:rsidR="00EB02C9" w:rsidRDefault="00EB02C9" w:rsidP="00D10CC8">
      <w:pPr>
        <w:pStyle w:val="NoSpacing"/>
        <w:jc w:val="center"/>
      </w:pPr>
    </w:p>
    <w:p w:rsidR="00EB02C9" w:rsidRDefault="00EB02C9" w:rsidP="00EB02C9">
      <w:pPr>
        <w:pStyle w:val="NoSpacing"/>
      </w:pPr>
      <w:r>
        <w:t xml:space="preserve">Commissioners Present: </w:t>
      </w:r>
      <w:r w:rsidR="003228C4">
        <w:t>Ricky Guillot</w:t>
      </w:r>
      <w:r w:rsidR="003228C4">
        <w:t xml:space="preserve"> , </w:t>
      </w:r>
      <w:r w:rsidR="008C25A4">
        <w:t>Bobby Manning</w:t>
      </w:r>
      <w:r w:rsidR="003228C4">
        <w:t>, Terri Odom, James Lee</w:t>
      </w:r>
    </w:p>
    <w:p w:rsidR="00EB02C9" w:rsidRDefault="00EB02C9" w:rsidP="00EB02C9">
      <w:pPr>
        <w:pStyle w:val="NoSpacing"/>
      </w:pPr>
    </w:p>
    <w:p w:rsidR="00EB02C9" w:rsidRDefault="00EB02C9" w:rsidP="00EB02C9">
      <w:pPr>
        <w:pStyle w:val="NoSpacing"/>
      </w:pPr>
      <w:r>
        <w:t>Commissioners Absent:</w:t>
      </w:r>
      <w:r w:rsidR="003228C4">
        <w:t xml:space="preserve"> </w:t>
      </w:r>
      <w:r w:rsidR="00B924BF">
        <w:t>Roland Charles</w:t>
      </w:r>
      <w:r w:rsidR="003228C4">
        <w:t xml:space="preserve">,  </w:t>
      </w:r>
      <w:r w:rsidR="003228C4">
        <w:t>James Jones</w:t>
      </w:r>
    </w:p>
    <w:p w:rsidR="00EB02C9" w:rsidRDefault="00EB02C9" w:rsidP="00EB02C9">
      <w:pPr>
        <w:pStyle w:val="NoSpacing"/>
      </w:pPr>
    </w:p>
    <w:p w:rsidR="00EB02C9" w:rsidRDefault="00EB02C9" w:rsidP="00EB02C9">
      <w:pPr>
        <w:pStyle w:val="NoSpacing"/>
      </w:pPr>
      <w:r>
        <w:t xml:space="preserve">Guests: Josh Hayes, Lazenby &amp; </w:t>
      </w:r>
      <w:r w:rsidR="00B924BF">
        <w:t>Associates</w:t>
      </w:r>
      <w:r w:rsidR="003228C4">
        <w:t>, Paul Trichel, Ouachita Terminals</w:t>
      </w:r>
      <w:r w:rsidR="00B924BF">
        <w:t xml:space="preserve"> </w:t>
      </w:r>
      <w:r>
        <w:t xml:space="preserve">and </w:t>
      </w:r>
      <w:r w:rsidR="003228C4">
        <w:t>Sue Nicholson</w:t>
      </w:r>
      <w:r>
        <w:t>, Monroe Chamber</w:t>
      </w:r>
    </w:p>
    <w:p w:rsidR="00EB02C9" w:rsidRDefault="00EB02C9" w:rsidP="00EB02C9">
      <w:pPr>
        <w:pStyle w:val="NoSpacing"/>
      </w:pPr>
    </w:p>
    <w:p w:rsidR="00EB02C9" w:rsidRDefault="00EB02C9" w:rsidP="00EB02C9">
      <w:pPr>
        <w:pStyle w:val="NoSpacing"/>
      </w:pPr>
    </w:p>
    <w:p w:rsidR="00EB02C9" w:rsidRDefault="00EB02C9" w:rsidP="00EB02C9">
      <w:pPr>
        <w:pStyle w:val="NoSpacing"/>
        <w:rPr>
          <w:u w:val="single"/>
        </w:rPr>
      </w:pPr>
      <w:r w:rsidRPr="00EB02C9">
        <w:rPr>
          <w:u w:val="single"/>
        </w:rPr>
        <w:t>Call to Order</w:t>
      </w:r>
    </w:p>
    <w:p w:rsidR="00EB02C9" w:rsidRDefault="00EB02C9" w:rsidP="00EB02C9">
      <w:pPr>
        <w:pStyle w:val="NoSpacing"/>
      </w:pPr>
      <w:r>
        <w:t xml:space="preserve">The minutes of the </w:t>
      </w:r>
      <w:r w:rsidR="003228C4">
        <w:t>November 9</w:t>
      </w:r>
      <w:r>
        <w:t xml:space="preserve"> meeting were approved as presented. Commissioner </w:t>
      </w:r>
      <w:r w:rsidR="003228C4">
        <w:t>Manning moved</w:t>
      </w:r>
      <w:r>
        <w:t xml:space="preserve"> and the motion was seconded by Commissioner </w:t>
      </w:r>
      <w:r w:rsidR="003228C4">
        <w:t>Lee</w:t>
      </w:r>
      <w:r>
        <w:t xml:space="preserve">. Motion passed. </w:t>
      </w:r>
    </w:p>
    <w:p w:rsidR="00EB02C9" w:rsidRDefault="00EB02C9" w:rsidP="00EB02C9">
      <w:pPr>
        <w:pStyle w:val="NoSpacing"/>
      </w:pPr>
    </w:p>
    <w:p w:rsidR="00EB02C9" w:rsidRDefault="00EB02C9" w:rsidP="00EB02C9">
      <w:pPr>
        <w:pStyle w:val="NoSpacing"/>
        <w:rPr>
          <w:u w:val="single"/>
        </w:rPr>
      </w:pPr>
      <w:r w:rsidRPr="00EB02C9">
        <w:rPr>
          <w:u w:val="single"/>
        </w:rPr>
        <w:t>Financial Report</w:t>
      </w:r>
    </w:p>
    <w:p w:rsidR="00EB02C9" w:rsidRDefault="00EB02C9" w:rsidP="00EB02C9">
      <w:pPr>
        <w:pStyle w:val="NoSpacing"/>
      </w:pPr>
      <w:r>
        <w:t xml:space="preserve">Commissioner Odom presented the financial report for </w:t>
      </w:r>
      <w:r w:rsidR="003228C4">
        <w:t>December 13</w:t>
      </w:r>
      <w:r>
        <w:t>, 2016. The balance in the various accounts is as follows:</w:t>
      </w:r>
    </w:p>
    <w:p w:rsidR="00EB02C9" w:rsidRDefault="00EB02C9" w:rsidP="00EB02C9">
      <w:pPr>
        <w:pStyle w:val="NoSpacing"/>
      </w:pPr>
      <w:r>
        <w:tab/>
        <w:t>GOA</w:t>
      </w:r>
      <w:r>
        <w:tab/>
        <w:t>$</w:t>
      </w:r>
      <w:r w:rsidR="008C25A4">
        <w:t>18</w:t>
      </w:r>
      <w:r w:rsidR="003228C4">
        <w:t>6,185.81</w:t>
      </w:r>
    </w:p>
    <w:p w:rsidR="00EB02C9" w:rsidRDefault="00EB02C9" w:rsidP="00EB02C9">
      <w:pPr>
        <w:pStyle w:val="NoSpacing"/>
      </w:pPr>
      <w:r>
        <w:tab/>
        <w:t>PPA</w:t>
      </w:r>
      <w:r>
        <w:tab/>
        <w:t>$</w:t>
      </w:r>
      <w:r w:rsidR="006C0872">
        <w:t>139.45</w:t>
      </w:r>
    </w:p>
    <w:p w:rsidR="006C0872" w:rsidRDefault="006C0872" w:rsidP="00EB02C9">
      <w:pPr>
        <w:pStyle w:val="NoSpacing"/>
      </w:pPr>
      <w:r>
        <w:tab/>
        <w:t>EDA</w:t>
      </w:r>
      <w:r>
        <w:tab/>
        <w:t>$100.00</w:t>
      </w:r>
    </w:p>
    <w:p w:rsidR="006C0872" w:rsidRDefault="006C0872" w:rsidP="00EB02C9">
      <w:pPr>
        <w:pStyle w:val="NoSpacing"/>
      </w:pPr>
      <w:r>
        <w:tab/>
        <w:t>FPC</w:t>
      </w:r>
      <w:r>
        <w:tab/>
        <w:t>-0-</w:t>
      </w:r>
    </w:p>
    <w:p w:rsidR="006C0872" w:rsidRDefault="006C0872" w:rsidP="00EB02C9">
      <w:pPr>
        <w:pStyle w:val="NoSpacing"/>
      </w:pPr>
    </w:p>
    <w:p w:rsidR="006C0872" w:rsidRDefault="006C0872" w:rsidP="00EB02C9">
      <w:pPr>
        <w:pStyle w:val="NoSpacing"/>
      </w:pPr>
      <w:r>
        <w:t xml:space="preserve">The financial report was approved as presented. The motion to approve the report as presented was made by Commissioner </w:t>
      </w:r>
      <w:r w:rsidR="003228C4">
        <w:t>Lee</w:t>
      </w:r>
      <w:r w:rsidR="00B924BF">
        <w:t xml:space="preserve"> </w:t>
      </w:r>
      <w:r>
        <w:t xml:space="preserve">and seconded by Commissioner </w:t>
      </w:r>
      <w:r w:rsidR="003228C4">
        <w:t>Manning</w:t>
      </w:r>
      <w:r w:rsidR="00B924BF">
        <w:t>.</w:t>
      </w:r>
      <w:r>
        <w:t xml:space="preserve"> The motion passed.</w:t>
      </w:r>
    </w:p>
    <w:p w:rsidR="006C0872" w:rsidRDefault="006C0872" w:rsidP="00EB02C9">
      <w:pPr>
        <w:pStyle w:val="NoSpacing"/>
      </w:pPr>
    </w:p>
    <w:p w:rsidR="006C0872" w:rsidRDefault="006C0872" w:rsidP="00EB02C9">
      <w:pPr>
        <w:pStyle w:val="NoSpacing"/>
        <w:rPr>
          <w:u w:val="single"/>
        </w:rPr>
      </w:pPr>
      <w:r w:rsidRPr="006C0872">
        <w:rPr>
          <w:u w:val="single"/>
        </w:rPr>
        <w:t>Construction Report</w:t>
      </w:r>
    </w:p>
    <w:p w:rsidR="006C0872" w:rsidRDefault="003228C4" w:rsidP="00EB02C9">
      <w:pPr>
        <w:pStyle w:val="NoSpacing"/>
      </w:pPr>
      <w:r>
        <w:t xml:space="preserve">Josh Hays reported that the Port of Ouachita directional signs should be up on I-20. Additional signs are already up on Coleman Street leading to the port. </w:t>
      </w:r>
    </w:p>
    <w:p w:rsidR="006C0872" w:rsidRDefault="006C0872" w:rsidP="00EB02C9">
      <w:pPr>
        <w:pStyle w:val="NoSpacing"/>
      </w:pPr>
    </w:p>
    <w:p w:rsidR="006C0872" w:rsidRDefault="006C0872" w:rsidP="00EB02C9">
      <w:pPr>
        <w:pStyle w:val="NoSpacing"/>
        <w:rPr>
          <w:u w:val="single"/>
        </w:rPr>
      </w:pPr>
      <w:r w:rsidRPr="006C0872">
        <w:rPr>
          <w:u w:val="single"/>
        </w:rPr>
        <w:t>Operations Report</w:t>
      </w:r>
    </w:p>
    <w:p w:rsidR="00B924BF" w:rsidRDefault="003228C4" w:rsidP="00EB02C9">
      <w:pPr>
        <w:pStyle w:val="NoSpacing"/>
      </w:pPr>
      <w:r>
        <w:t>Paul reported that he attended an Inland Distribution Conference in November that was very thought provoking with good information the GOPC can use as the port grows and develops. It appears that the Port may have additional volume from Graphic in the near future. He will keep the GOPC apprised.</w:t>
      </w:r>
    </w:p>
    <w:p w:rsidR="003228C4" w:rsidRDefault="003228C4" w:rsidP="00EB02C9">
      <w:pPr>
        <w:pStyle w:val="NoSpacing"/>
        <w:rPr>
          <w:u w:val="single"/>
        </w:rPr>
      </w:pPr>
    </w:p>
    <w:p w:rsidR="006C0872" w:rsidRDefault="006C0872" w:rsidP="00EB02C9">
      <w:pPr>
        <w:pStyle w:val="NoSpacing"/>
        <w:rPr>
          <w:u w:val="single"/>
        </w:rPr>
      </w:pPr>
      <w:r w:rsidRPr="006C0872">
        <w:rPr>
          <w:u w:val="single"/>
        </w:rPr>
        <w:t xml:space="preserve">Other Business </w:t>
      </w:r>
    </w:p>
    <w:p w:rsidR="006C0872" w:rsidRDefault="003228C4" w:rsidP="00EB02C9">
      <w:pPr>
        <w:pStyle w:val="NoSpacing"/>
      </w:pPr>
      <w:r>
        <w:t>Paul Trichel also reported that the Governor’s committee on boards and commissions was meeting in December and is expected to full the GOPC position vacated by Matt Sanderson’s resignation.</w:t>
      </w:r>
    </w:p>
    <w:p w:rsidR="00B924BF" w:rsidRDefault="00B924BF" w:rsidP="00EB02C9">
      <w:pPr>
        <w:pStyle w:val="NoSpacing"/>
        <w:rPr>
          <w:u w:val="single"/>
        </w:rPr>
      </w:pPr>
    </w:p>
    <w:p w:rsidR="006C0872" w:rsidRDefault="006C0872" w:rsidP="00EB02C9">
      <w:pPr>
        <w:pStyle w:val="NoSpacing"/>
        <w:rPr>
          <w:u w:val="single"/>
        </w:rPr>
      </w:pPr>
      <w:r w:rsidRPr="006C0872">
        <w:rPr>
          <w:u w:val="single"/>
        </w:rPr>
        <w:t>Adjournment</w:t>
      </w:r>
    </w:p>
    <w:p w:rsidR="006C0872" w:rsidRPr="006C0872" w:rsidRDefault="006C0872" w:rsidP="00EB02C9">
      <w:pPr>
        <w:pStyle w:val="NoSpacing"/>
      </w:pPr>
      <w:r>
        <w:t xml:space="preserve">The GOPC will meet again at noon on </w:t>
      </w:r>
      <w:r w:rsidR="003228C4">
        <w:t xml:space="preserve">January </w:t>
      </w:r>
      <w:r w:rsidR="00B924BF">
        <w:t xml:space="preserve">4 </w:t>
      </w:r>
      <w:r>
        <w:t xml:space="preserve">at the Monroe Chamber of Commerce. There being no </w:t>
      </w:r>
      <w:r w:rsidR="003228C4">
        <w:t>additional</w:t>
      </w:r>
      <w:r>
        <w:t xml:space="preserve"> business, the GOPC adjourned. </w:t>
      </w:r>
      <w:bookmarkEnd w:id="0"/>
    </w:p>
    <w:sectPr w:rsidR="006C0872"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8"/>
    <w:rsid w:val="00274DA3"/>
    <w:rsid w:val="003228C4"/>
    <w:rsid w:val="006C0872"/>
    <w:rsid w:val="00803CF9"/>
    <w:rsid w:val="00810E28"/>
    <w:rsid w:val="008C25A4"/>
    <w:rsid w:val="00AC3F06"/>
    <w:rsid w:val="00B44634"/>
    <w:rsid w:val="00B52B67"/>
    <w:rsid w:val="00B924BF"/>
    <w:rsid w:val="00BD2BBE"/>
    <w:rsid w:val="00D10CC8"/>
    <w:rsid w:val="00EB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Sue Edmunds</cp:lastModifiedBy>
  <cp:revision>2</cp:revision>
  <cp:lastPrinted>2016-11-10T17:25:00Z</cp:lastPrinted>
  <dcterms:created xsi:type="dcterms:W3CDTF">2017-01-03T21:28:00Z</dcterms:created>
  <dcterms:modified xsi:type="dcterms:W3CDTF">2017-01-03T21:28:00Z</dcterms:modified>
</cp:coreProperties>
</file>